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jc w:val="left"/>
        <w:rPr>
          <w:rFonts w:hint="default"/>
          <w:sz w:val="36"/>
          <w:szCs w:val="36"/>
          <w:u w:val="single"/>
        </w:rPr>
      </w:pPr>
    </w:p>
    <w:p>
      <w:pPr>
        <w:jc w:val="center"/>
        <w:rPr>
          <w:rFonts w:hint="default"/>
          <w:sz w:val="40"/>
          <w:szCs w:val="40"/>
          <w:u w:val="single"/>
        </w:rPr>
      </w:pPr>
      <w:r>
        <w:rPr>
          <w:rFonts w:hint="default"/>
          <w:sz w:val="40"/>
          <w:szCs w:val="40"/>
          <w:u w:val="single"/>
        </w:rPr>
        <w:t>Keyboard Settings App</w:t>
      </w:r>
    </w:p>
    <w:p>
      <w:pPr>
        <w:jc w:val="center"/>
        <w:rPr>
          <w:rFonts w:hint="default"/>
          <w:sz w:val="40"/>
          <w:szCs w:val="40"/>
          <w:u w:val="single"/>
        </w:rPr>
      </w:pPr>
    </w:p>
    <w:p>
      <w:pPr>
        <w:ind w:firstLine="420" w:firstLineChars="0"/>
        <w:jc w:val="both"/>
        <w:rPr>
          <w:rFonts w:hint="default"/>
          <w:sz w:val="24"/>
          <w:szCs w:val="24"/>
        </w:rPr>
      </w:pPr>
      <w:r>
        <w:rPr>
          <w:rFonts w:hint="default"/>
          <w:sz w:val="24"/>
          <w:szCs w:val="24"/>
        </w:rPr>
        <w:t>Keyboard Settings App should not be the part of keyboard manager app, it should only manipulate keyboard configuration file and then invoke keyboard manager app to reload the configuration file.</w:t>
      </w:r>
    </w:p>
    <w:p>
      <w:pPr>
        <w:ind w:firstLine="420" w:firstLineChars="0"/>
        <w:jc w:val="both"/>
        <w:rPr>
          <w:rFonts w:hint="default"/>
          <w:sz w:val="24"/>
          <w:szCs w:val="24"/>
        </w:rPr>
      </w:pPr>
    </w:p>
    <w:p>
      <w:pPr>
        <w:jc w:val="left"/>
        <w:rPr>
          <w:rFonts w:hint="default"/>
          <w:sz w:val="28"/>
          <w:szCs w:val="28"/>
          <w:u w:val="single"/>
        </w:rPr>
      </w:pPr>
      <w:r>
        <w:rPr>
          <w:rFonts w:hint="default"/>
          <w:sz w:val="28"/>
          <w:szCs w:val="28"/>
          <w:u w:val="single"/>
        </w:rPr>
        <w:t>1. Button Sensitivity</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6644005" cy="3736975"/>
            <wp:effectExtent l="0" t="0" r="4445" b="15875"/>
            <wp:docPr id="2" name="Picture 2" descr="Screenshot from 2019-05-15 20-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19-05-15 20-24-13"/>
                    <pic:cNvPicPr>
                      <a:picLocks noChangeAspect="1"/>
                    </pic:cNvPicPr>
                  </pic:nvPicPr>
                  <pic:blipFill>
                    <a:blip r:embed="rId4"/>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center"/>
        <w:rPr>
          <w:rFonts w:hint="default"/>
          <w:sz w:val="28"/>
          <w:szCs w:val="28"/>
        </w:rPr>
      </w:pPr>
      <w:r>
        <w:rPr>
          <w:rFonts w:hint="default"/>
          <w:sz w:val="28"/>
          <w:szCs w:val="28"/>
        </w:rPr>
        <w:drawing>
          <wp:inline distT="0" distB="0" distL="114300" distR="114300">
            <wp:extent cx="6190615" cy="5790565"/>
            <wp:effectExtent l="9525" t="9525" r="10160" b="10160"/>
            <wp:docPr id="11" name="Picture 11" descr="Screenshot from 2019-05-15 15-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19-05-15 15-01-31"/>
                    <pic:cNvPicPr>
                      <a:picLocks noChangeAspect="1"/>
                    </pic:cNvPicPr>
                  </pic:nvPicPr>
                  <pic:blipFill>
                    <a:blip r:embed="rId5"/>
                    <a:stretch>
                      <a:fillRect/>
                    </a:stretch>
                  </pic:blipFill>
                  <pic:spPr>
                    <a:xfrm>
                      <a:off x="0" y="0"/>
                      <a:ext cx="6190615" cy="5790565"/>
                    </a:xfrm>
                    <a:prstGeom prst="rect">
                      <a:avLst/>
                    </a:prstGeom>
                    <a:ln>
                      <a:solidFill>
                        <a:schemeClr val="bg2"/>
                      </a:solidFill>
                    </a:ln>
                  </pic:spPr>
                </pic:pic>
              </a:graphicData>
            </a:graphic>
          </wp:inline>
        </w:drawing>
      </w:r>
    </w:p>
    <w:p>
      <w:pPr>
        <w:jc w:val="center"/>
        <w:rPr>
          <w:rFonts w:hint="default"/>
          <w:sz w:val="28"/>
          <w:szCs w:val="28"/>
        </w:rPr>
      </w:pPr>
    </w:p>
    <w:p>
      <w:pPr>
        <w:jc w:val="center"/>
        <w:rPr>
          <w:rFonts w:hint="default"/>
          <w:sz w:val="28"/>
          <w:szCs w:val="28"/>
        </w:rPr>
      </w:pPr>
    </w:p>
    <w:p>
      <w:pPr>
        <w:jc w:val="center"/>
        <w:rPr>
          <w:rFonts w:hint="default"/>
          <w:sz w:val="28"/>
          <w:szCs w:val="28"/>
        </w:rPr>
      </w:pPr>
    </w:p>
    <w:p>
      <w:pPr>
        <w:jc w:val="center"/>
        <w:rPr>
          <w:rFonts w:hint="default"/>
          <w:sz w:val="28"/>
          <w:szCs w:val="28"/>
        </w:rPr>
      </w:pPr>
    </w:p>
    <w:p>
      <w:pPr>
        <w:jc w:val="center"/>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center"/>
        <w:rPr>
          <w:rFonts w:hint="default"/>
          <w:sz w:val="28"/>
          <w:szCs w:val="28"/>
        </w:rPr>
      </w:pPr>
    </w:p>
    <w:p>
      <w:pPr>
        <w:jc w:val="left"/>
        <w:rPr>
          <w:rFonts w:hint="default"/>
          <w:sz w:val="28"/>
          <w:szCs w:val="28"/>
          <w:u w:val="single"/>
        </w:rPr>
      </w:pPr>
      <w:r>
        <w:rPr>
          <w:rFonts w:hint="default"/>
          <w:sz w:val="28"/>
          <w:szCs w:val="28"/>
          <w:u w:val="single"/>
        </w:rPr>
        <w:t>2. Keyboard Language</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6644005" cy="3736975"/>
            <wp:effectExtent l="0" t="0" r="4445" b="15875"/>
            <wp:docPr id="3" name="Picture 3" descr="Screenshot from 2019-05-15 20-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19-05-15 20-24-29"/>
                    <pic:cNvPicPr>
                      <a:picLocks noChangeAspect="1"/>
                    </pic:cNvPicPr>
                  </pic:nvPicPr>
                  <pic:blipFill>
                    <a:blip r:embed="rId6"/>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both"/>
        <w:rPr>
          <w:rFonts w:hint="default"/>
          <w:sz w:val="28"/>
          <w:szCs w:val="28"/>
        </w:rPr>
      </w:pPr>
    </w:p>
    <w:p>
      <w:pPr>
        <w:jc w:val="center"/>
        <w:rPr>
          <w:rFonts w:hint="default"/>
          <w:sz w:val="28"/>
          <w:szCs w:val="28"/>
        </w:rPr>
      </w:pPr>
      <w:r>
        <w:rPr>
          <w:rFonts w:hint="default"/>
          <w:sz w:val="28"/>
          <w:szCs w:val="28"/>
        </w:rPr>
        <w:drawing>
          <wp:inline distT="0" distB="0" distL="114300" distR="114300">
            <wp:extent cx="6644005" cy="3736975"/>
            <wp:effectExtent l="0" t="0" r="4445" b="15875"/>
            <wp:docPr id="4" name="Picture 4" descr="Screenshot from 2019-05-15 20-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19-05-15 20-25-13"/>
                    <pic:cNvPicPr>
                      <a:picLocks noChangeAspect="1"/>
                    </pic:cNvPicPr>
                  </pic:nvPicPr>
                  <pic:blipFill>
                    <a:blip r:embed="rId7"/>
                    <a:stretch>
                      <a:fillRect/>
                    </a:stretch>
                  </pic:blipFill>
                  <pic:spPr>
                    <a:xfrm>
                      <a:off x="0" y="0"/>
                      <a:ext cx="6644005" cy="3736975"/>
                    </a:xfrm>
                    <a:prstGeom prst="rect">
                      <a:avLst/>
                    </a:prstGeom>
                  </pic:spPr>
                </pic:pic>
              </a:graphicData>
            </a:graphic>
          </wp:inline>
        </w:drawing>
      </w:r>
    </w:p>
    <w:p>
      <w:pPr>
        <w:jc w:val="center"/>
        <w:rPr>
          <w:rFonts w:hint="default"/>
          <w:sz w:val="28"/>
          <w:szCs w:val="28"/>
        </w:rPr>
      </w:pPr>
      <w:r>
        <w:rPr>
          <w:rFonts w:hint="default"/>
          <w:sz w:val="28"/>
          <w:szCs w:val="28"/>
        </w:rPr>
        <w:drawing>
          <wp:inline distT="0" distB="0" distL="114300" distR="114300">
            <wp:extent cx="6190615" cy="5790565"/>
            <wp:effectExtent l="9525" t="9525" r="10160" b="10160"/>
            <wp:docPr id="12" name="Picture 12" descr="Screenshot from 2019-05-15 15-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19-05-15 15-01-53"/>
                    <pic:cNvPicPr>
                      <a:picLocks noChangeAspect="1"/>
                    </pic:cNvPicPr>
                  </pic:nvPicPr>
                  <pic:blipFill>
                    <a:blip r:embed="rId8"/>
                    <a:stretch>
                      <a:fillRect/>
                    </a:stretch>
                  </pic:blipFill>
                  <pic:spPr>
                    <a:xfrm>
                      <a:off x="0" y="0"/>
                      <a:ext cx="6190615" cy="5790565"/>
                    </a:xfrm>
                    <a:prstGeom prst="rect">
                      <a:avLst/>
                    </a:prstGeom>
                    <a:ln>
                      <a:solidFill>
                        <a:schemeClr val="bg2"/>
                      </a:solidFill>
                    </a:ln>
                  </pic:spPr>
                </pic:pic>
              </a:graphicData>
            </a:graphic>
          </wp:inline>
        </w:drawing>
      </w:r>
    </w:p>
    <w:p>
      <w:pPr>
        <w:jc w:val="center"/>
        <w:rPr>
          <w:rFonts w:hint="default"/>
          <w:sz w:val="28"/>
          <w:szCs w:val="28"/>
        </w:rPr>
      </w:pPr>
      <w:r>
        <w:rPr>
          <w:rFonts w:hint="default"/>
          <w:sz w:val="28"/>
          <w:szCs w:val="28"/>
        </w:rPr>
        <w:drawing>
          <wp:inline distT="0" distB="0" distL="114300" distR="114300">
            <wp:extent cx="6190615" cy="5790565"/>
            <wp:effectExtent l="9525" t="9525" r="10160" b="10160"/>
            <wp:docPr id="13" name="Picture 13" descr="Screenshot from 2019-05-15 1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19-05-15 15-02-16"/>
                    <pic:cNvPicPr>
                      <a:picLocks noChangeAspect="1"/>
                    </pic:cNvPicPr>
                  </pic:nvPicPr>
                  <pic:blipFill>
                    <a:blip r:embed="rId9"/>
                    <a:stretch>
                      <a:fillRect/>
                    </a:stretch>
                  </pic:blipFill>
                  <pic:spPr>
                    <a:xfrm>
                      <a:off x="0" y="0"/>
                      <a:ext cx="6190615" cy="5790565"/>
                    </a:xfrm>
                    <a:prstGeom prst="rect">
                      <a:avLst/>
                    </a:prstGeom>
                    <a:ln>
                      <a:solidFill>
                        <a:schemeClr val="bg2"/>
                      </a:solidFill>
                    </a:ln>
                  </pic:spPr>
                </pic:pic>
              </a:graphicData>
            </a:graphic>
          </wp:inline>
        </w:drawing>
      </w:r>
    </w:p>
    <w:p>
      <w:pPr>
        <w:jc w:val="left"/>
        <w:rPr>
          <w:rFonts w:hint="default"/>
          <w:sz w:val="28"/>
          <w:szCs w:val="28"/>
          <w:u w:val="single"/>
        </w:rPr>
      </w:pPr>
      <w:r>
        <w:rPr>
          <w:rFonts w:hint="default"/>
          <w:sz w:val="28"/>
          <w:szCs w:val="28"/>
          <w:u w:val="single"/>
        </w:rPr>
        <w:t>3. Configurable Keys Settings</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6644005" cy="3736975"/>
            <wp:effectExtent l="0" t="0" r="4445" b="15875"/>
            <wp:docPr id="5" name="Picture 5" descr="Screenshot from 2019-05-15 2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19-05-15 20-25-29"/>
                    <pic:cNvPicPr>
                      <a:picLocks noChangeAspect="1"/>
                    </pic:cNvPicPr>
                  </pic:nvPicPr>
                  <pic:blipFill>
                    <a:blip r:embed="rId10"/>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center"/>
        <w:rPr>
          <w:rFonts w:hint="default"/>
          <w:sz w:val="28"/>
          <w:szCs w:val="28"/>
        </w:rPr>
      </w:pPr>
      <w:r>
        <w:rPr>
          <w:rFonts w:hint="default"/>
          <w:sz w:val="28"/>
          <w:szCs w:val="28"/>
        </w:rPr>
        <w:drawing>
          <wp:inline distT="0" distB="0" distL="114300" distR="114300">
            <wp:extent cx="6644005" cy="3736975"/>
            <wp:effectExtent l="0" t="0" r="4445" b="15875"/>
            <wp:docPr id="6" name="Picture 6" descr="Screenshot from 2019-05-15 20-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19-05-15 20-25-40"/>
                    <pic:cNvPicPr>
                      <a:picLocks noChangeAspect="1"/>
                    </pic:cNvPicPr>
                  </pic:nvPicPr>
                  <pic:blipFill>
                    <a:blip r:embed="rId11"/>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center"/>
        <w:rPr>
          <w:rFonts w:hint="default"/>
          <w:sz w:val="28"/>
          <w:szCs w:val="28"/>
        </w:rPr>
      </w:pPr>
      <w:r>
        <w:rPr>
          <w:rFonts w:hint="default"/>
          <w:sz w:val="28"/>
          <w:szCs w:val="28"/>
        </w:rPr>
        <w:drawing>
          <wp:inline distT="0" distB="0" distL="114300" distR="114300">
            <wp:extent cx="6644005" cy="3736975"/>
            <wp:effectExtent l="0" t="0" r="4445" b="15875"/>
            <wp:docPr id="7" name="Picture 7" descr="Screenshot from 2019-05-15 20-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19-05-15 20-25-56"/>
                    <pic:cNvPicPr>
                      <a:picLocks noChangeAspect="1"/>
                    </pic:cNvPicPr>
                  </pic:nvPicPr>
                  <pic:blipFill>
                    <a:blip r:embed="rId12"/>
                    <a:stretch>
                      <a:fillRect/>
                    </a:stretch>
                  </pic:blipFill>
                  <pic:spPr>
                    <a:xfrm>
                      <a:off x="0" y="0"/>
                      <a:ext cx="6644005" cy="3736975"/>
                    </a:xfrm>
                    <a:prstGeom prst="rect">
                      <a:avLst/>
                    </a:prstGeom>
                  </pic:spPr>
                </pic:pic>
              </a:graphicData>
            </a:graphic>
          </wp:inline>
        </w:drawing>
      </w:r>
    </w:p>
    <w:p>
      <w:pPr>
        <w:jc w:val="both"/>
        <w:rPr>
          <w:rFonts w:hint="default"/>
          <w:sz w:val="28"/>
          <w:szCs w:val="28"/>
        </w:rPr>
      </w:pPr>
    </w:p>
    <w:p>
      <w:pPr>
        <w:jc w:val="center"/>
        <w:rPr>
          <w:rFonts w:hint="default"/>
          <w:sz w:val="28"/>
          <w:szCs w:val="28"/>
        </w:rPr>
      </w:pPr>
      <w:r>
        <w:rPr>
          <w:rFonts w:hint="default"/>
          <w:sz w:val="28"/>
          <w:szCs w:val="28"/>
        </w:rPr>
        <w:drawing>
          <wp:inline distT="0" distB="0" distL="114300" distR="114300">
            <wp:extent cx="6190615" cy="5790565"/>
            <wp:effectExtent l="9525" t="9525" r="10160" b="10160"/>
            <wp:docPr id="14" name="Picture 14" descr="Screenshot from 2019-05-15 15-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19-05-15 15-02-41"/>
                    <pic:cNvPicPr>
                      <a:picLocks noChangeAspect="1"/>
                    </pic:cNvPicPr>
                  </pic:nvPicPr>
                  <pic:blipFill>
                    <a:blip r:embed="rId13"/>
                    <a:stretch>
                      <a:fillRect/>
                    </a:stretch>
                  </pic:blipFill>
                  <pic:spPr>
                    <a:xfrm>
                      <a:off x="0" y="0"/>
                      <a:ext cx="6190615" cy="5790565"/>
                    </a:xfrm>
                    <a:prstGeom prst="rect">
                      <a:avLst/>
                    </a:prstGeom>
                    <a:ln>
                      <a:solidFill>
                        <a:schemeClr val="bg2"/>
                      </a:solidFill>
                    </a:ln>
                  </pic:spPr>
                </pic:pic>
              </a:graphicData>
            </a:graphic>
          </wp:inline>
        </w:drawing>
      </w:r>
    </w:p>
    <w:p>
      <w:pPr>
        <w:jc w:val="center"/>
        <w:rPr>
          <w:rFonts w:hint="default"/>
          <w:sz w:val="28"/>
          <w:szCs w:val="28"/>
        </w:rPr>
      </w:pPr>
      <w:r>
        <w:rPr>
          <w:rFonts w:hint="default"/>
          <w:sz w:val="28"/>
          <w:szCs w:val="28"/>
        </w:rPr>
        <w:drawing>
          <wp:inline distT="0" distB="0" distL="114300" distR="114300">
            <wp:extent cx="6190615" cy="5790565"/>
            <wp:effectExtent l="0" t="0" r="635" b="635"/>
            <wp:docPr id="15" name="Picture 15" descr="Screenshot from 2019-05-15 15-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19-05-15 15-02-55"/>
                    <pic:cNvPicPr>
                      <a:picLocks noChangeAspect="1"/>
                    </pic:cNvPicPr>
                  </pic:nvPicPr>
                  <pic:blipFill>
                    <a:blip r:embed="rId14"/>
                    <a:stretch>
                      <a:fillRect/>
                    </a:stretch>
                  </pic:blipFill>
                  <pic:spPr>
                    <a:xfrm>
                      <a:off x="0" y="0"/>
                      <a:ext cx="6190615" cy="5790565"/>
                    </a:xfrm>
                    <a:prstGeom prst="rect">
                      <a:avLst/>
                    </a:prstGeom>
                  </pic:spPr>
                </pic:pic>
              </a:graphicData>
            </a:graphic>
          </wp:inline>
        </w:drawing>
      </w:r>
    </w:p>
    <w:p>
      <w:pPr>
        <w:jc w:val="center"/>
        <w:rPr>
          <w:rFonts w:hint="default"/>
          <w:sz w:val="28"/>
          <w:szCs w:val="28"/>
        </w:rPr>
      </w:pPr>
      <w:r>
        <w:rPr>
          <w:rFonts w:hint="default"/>
          <w:sz w:val="28"/>
          <w:szCs w:val="28"/>
        </w:rPr>
        <w:drawing>
          <wp:inline distT="0" distB="0" distL="114300" distR="114300">
            <wp:extent cx="6190615" cy="5790565"/>
            <wp:effectExtent l="9525" t="9525" r="10160" b="10160"/>
            <wp:docPr id="16" name="Picture 16" descr="Screenshot from 2019-05-15 15-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19-05-15 15-03-09"/>
                    <pic:cNvPicPr>
                      <a:picLocks noChangeAspect="1"/>
                    </pic:cNvPicPr>
                  </pic:nvPicPr>
                  <pic:blipFill>
                    <a:blip r:embed="rId15"/>
                    <a:stretch>
                      <a:fillRect/>
                    </a:stretch>
                  </pic:blipFill>
                  <pic:spPr>
                    <a:xfrm>
                      <a:off x="0" y="0"/>
                      <a:ext cx="6190615" cy="5790565"/>
                    </a:xfrm>
                    <a:prstGeom prst="rect">
                      <a:avLst/>
                    </a:prstGeom>
                    <a:ln>
                      <a:solidFill>
                        <a:schemeClr val="bg2"/>
                      </a:solidFill>
                    </a:ln>
                  </pic:spPr>
                </pic:pic>
              </a:graphicData>
            </a:graphic>
          </wp:inline>
        </w:drawing>
      </w:r>
    </w:p>
    <w:p>
      <w:pPr>
        <w:jc w:val="both"/>
        <w:rPr>
          <w:rFonts w:hint="default"/>
          <w:sz w:val="28"/>
          <w:szCs w:val="28"/>
        </w:rPr>
      </w:pPr>
    </w:p>
    <w:p>
      <w:pPr>
        <w:jc w:val="left"/>
        <w:rPr>
          <w:rFonts w:hint="default"/>
          <w:sz w:val="28"/>
          <w:szCs w:val="28"/>
          <w:u w:val="single"/>
        </w:rPr>
      </w:pPr>
      <w:r>
        <w:rPr>
          <w:rFonts w:hint="default"/>
          <w:sz w:val="28"/>
          <w:szCs w:val="28"/>
          <w:u w:val="single"/>
        </w:rPr>
        <w:t>4. Shortcut Key Combination Settings</w:t>
      </w:r>
      <w:r>
        <w:rPr>
          <w:rFonts w:hint="default"/>
          <w:sz w:val="28"/>
          <w:szCs w:val="28"/>
        </w:rPr>
        <w:t>:</w:t>
      </w:r>
    </w:p>
    <w:p>
      <w:pPr>
        <w:jc w:val="both"/>
        <w:rPr>
          <w:rFonts w:hint="default"/>
          <w:sz w:val="28"/>
          <w:szCs w:val="28"/>
        </w:rPr>
      </w:pPr>
      <w:r>
        <w:rPr>
          <w:rFonts w:hint="default"/>
          <w:sz w:val="28"/>
          <w:szCs w:val="28"/>
        </w:rPr>
        <w:drawing>
          <wp:inline distT="0" distB="0" distL="114300" distR="114300">
            <wp:extent cx="6644005" cy="3736975"/>
            <wp:effectExtent l="0" t="0" r="4445" b="15875"/>
            <wp:docPr id="8" name="Picture 8" descr="Screenshot from 2019-05-15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19-05-15 20-26-20"/>
                    <pic:cNvPicPr>
                      <a:picLocks noChangeAspect="1"/>
                    </pic:cNvPicPr>
                  </pic:nvPicPr>
                  <pic:blipFill>
                    <a:blip r:embed="rId16"/>
                    <a:stretch>
                      <a:fillRect/>
                    </a:stretch>
                  </pic:blipFill>
                  <pic:spPr>
                    <a:xfrm>
                      <a:off x="0" y="0"/>
                      <a:ext cx="6644005" cy="3736975"/>
                    </a:xfrm>
                    <a:prstGeom prst="rect">
                      <a:avLst/>
                    </a:prstGeom>
                  </pic:spPr>
                </pic:pic>
              </a:graphicData>
            </a:graphic>
          </wp:inline>
        </w:drawing>
      </w:r>
    </w:p>
    <w:p>
      <w:pPr>
        <w:jc w:val="both"/>
        <w:rPr>
          <w:rFonts w:hint="default"/>
          <w:sz w:val="28"/>
          <w:szCs w:val="28"/>
        </w:rPr>
      </w:pPr>
      <w:r>
        <w:rPr>
          <w:rFonts w:hint="default"/>
          <w:sz w:val="28"/>
          <w:szCs w:val="28"/>
        </w:rPr>
        <w:drawing>
          <wp:inline distT="0" distB="0" distL="114300" distR="114300">
            <wp:extent cx="6190615" cy="5790565"/>
            <wp:effectExtent l="9525" t="9525" r="10160" b="10160"/>
            <wp:docPr id="17" name="Picture 17" descr="Screenshot from 2019-05-15 15-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19-05-15 15-03-29"/>
                    <pic:cNvPicPr>
                      <a:picLocks noChangeAspect="1"/>
                    </pic:cNvPicPr>
                  </pic:nvPicPr>
                  <pic:blipFill>
                    <a:blip r:embed="rId17"/>
                    <a:stretch>
                      <a:fillRect/>
                    </a:stretch>
                  </pic:blipFill>
                  <pic:spPr>
                    <a:xfrm>
                      <a:off x="0" y="0"/>
                      <a:ext cx="6190615" cy="5790565"/>
                    </a:xfrm>
                    <a:prstGeom prst="rect">
                      <a:avLst/>
                    </a:prstGeom>
                    <a:ln>
                      <a:solidFill>
                        <a:schemeClr val="bg2"/>
                      </a:solidFill>
                    </a:ln>
                  </pic:spPr>
                </pic:pic>
              </a:graphicData>
            </a:graphic>
          </wp:inline>
        </w:drawing>
      </w: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both"/>
        <w:rPr>
          <w:rFonts w:hint="default"/>
          <w:sz w:val="28"/>
          <w:szCs w:val="28"/>
        </w:rPr>
      </w:pPr>
    </w:p>
    <w:p>
      <w:pPr>
        <w:jc w:val="center"/>
        <w:rPr>
          <w:rFonts w:hint="default"/>
          <w:sz w:val="36"/>
          <w:szCs w:val="36"/>
          <w:u w:val="single"/>
        </w:rPr>
      </w:pPr>
      <w:r>
        <w:rPr>
          <w:rFonts w:hint="default"/>
          <w:sz w:val="40"/>
          <w:szCs w:val="40"/>
          <w:u w:val="single"/>
        </w:rPr>
        <w:t>Tray Icon and Drop Down Menu</w:t>
      </w:r>
    </w:p>
    <w:p>
      <w:pPr>
        <w:jc w:val="center"/>
        <w:rPr>
          <w:rFonts w:hint="default"/>
          <w:sz w:val="28"/>
          <w:szCs w:val="28"/>
        </w:rPr>
      </w:pPr>
      <w:r>
        <w:rPr>
          <w:rFonts w:hint="default"/>
          <w:sz w:val="28"/>
          <w:szCs w:val="28"/>
        </w:rPr>
        <w:drawing>
          <wp:inline distT="0" distB="0" distL="114300" distR="114300">
            <wp:extent cx="6644005" cy="3736975"/>
            <wp:effectExtent l="0" t="0" r="4445" b="15875"/>
            <wp:docPr id="9" name="Picture 9" descr="Screenshot from 2019-05-15 20-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19-05-15 20-29-29"/>
                    <pic:cNvPicPr>
                      <a:picLocks noChangeAspect="1"/>
                    </pic:cNvPicPr>
                  </pic:nvPicPr>
                  <pic:blipFill>
                    <a:blip r:embed="rId18"/>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center"/>
        <w:rPr>
          <w:rFonts w:hint="default"/>
          <w:sz w:val="28"/>
          <w:szCs w:val="28"/>
        </w:rPr>
      </w:pPr>
      <w:r>
        <w:rPr>
          <w:rFonts w:hint="default"/>
          <w:sz w:val="28"/>
          <w:szCs w:val="28"/>
        </w:rPr>
        <w:drawing>
          <wp:inline distT="0" distB="0" distL="114300" distR="114300">
            <wp:extent cx="6644005" cy="3736975"/>
            <wp:effectExtent l="0" t="0" r="4445" b="15875"/>
            <wp:docPr id="27" name="Picture 27" descr="Screenshot from 2019-05-18 15-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19-05-18 15-05-41"/>
                    <pic:cNvPicPr>
                      <a:picLocks noChangeAspect="1"/>
                    </pic:cNvPicPr>
                  </pic:nvPicPr>
                  <pic:blipFill>
                    <a:blip r:embed="rId19"/>
                    <a:stretch>
                      <a:fillRect/>
                    </a:stretch>
                  </pic:blipFill>
                  <pic:spPr>
                    <a:xfrm>
                      <a:off x="0" y="0"/>
                      <a:ext cx="6644005" cy="3736975"/>
                    </a:xfrm>
                    <a:prstGeom prst="rect">
                      <a:avLst/>
                    </a:prstGeom>
                  </pic:spPr>
                </pic:pic>
              </a:graphicData>
            </a:graphic>
          </wp:inline>
        </w:drawing>
      </w:r>
    </w:p>
    <w:p>
      <w:pPr>
        <w:jc w:val="center"/>
        <w:rPr>
          <w:rFonts w:hint="default"/>
          <w:sz w:val="28"/>
          <w:szCs w:val="28"/>
        </w:rPr>
      </w:pPr>
    </w:p>
    <w:p>
      <w:pPr>
        <w:jc w:val="center"/>
        <w:rPr>
          <w:rFonts w:hint="default"/>
          <w:sz w:val="28"/>
          <w:szCs w:val="28"/>
        </w:rPr>
      </w:pPr>
    </w:p>
    <w:p>
      <w:pPr>
        <w:jc w:val="both"/>
        <w:rPr>
          <w:rFonts w:hint="default"/>
          <w:sz w:val="28"/>
          <w:szCs w:val="28"/>
        </w:rPr>
      </w:pPr>
    </w:p>
    <w:p>
      <w:pPr>
        <w:jc w:val="center"/>
        <w:rPr>
          <w:rFonts w:hint="default"/>
          <w:sz w:val="40"/>
          <w:szCs w:val="40"/>
          <w:u w:val="single"/>
        </w:rPr>
      </w:pPr>
      <w:r>
        <w:rPr>
          <w:rFonts w:hint="default"/>
          <w:sz w:val="40"/>
          <w:szCs w:val="40"/>
          <w:u w:val="single"/>
        </w:rPr>
        <w:t>Quick Chart</w:t>
      </w:r>
    </w:p>
    <w:p>
      <w:pPr>
        <w:ind w:firstLine="420" w:firstLineChars="0"/>
        <w:jc w:val="both"/>
        <w:rPr>
          <w:rFonts w:hint="default"/>
          <w:sz w:val="24"/>
          <w:szCs w:val="24"/>
        </w:rPr>
      </w:pPr>
      <w:r>
        <w:rPr>
          <w:rFonts w:hint="default"/>
          <w:sz w:val="24"/>
          <w:szCs w:val="24"/>
        </w:rPr>
        <w:t xml:space="preserve">Quick Chart is the frameless window which opens up with focus when user press one of the Configurable Keys(‘+N’ keys) that is set to ‘Quick Access Chart’. This window will close when </w:t>
      </w:r>
      <w:r>
        <w:rPr>
          <w:rFonts w:hint="default"/>
          <w:sz w:val="24"/>
          <w:szCs w:val="24"/>
        </w:rPr>
        <w:t>window</w:t>
      </w:r>
      <w:r>
        <w:rPr>
          <w:rFonts w:hint="default"/>
          <w:sz w:val="24"/>
          <w:szCs w:val="24"/>
        </w:rPr>
        <w:t xml:space="preserve"> goes out of focus or one of the character is clicked on the chart.This will send the character that has been selected to the window which was in focus before. This is managed by keyboard controller demon which also manages notifier in tray and also contains keyboard device driver. This should not be the part of Keyboard Settings App.</w:t>
      </w:r>
    </w:p>
    <w:p>
      <w:pPr>
        <w:ind w:firstLine="420" w:firstLineChars="0"/>
        <w:jc w:val="both"/>
        <w:rPr>
          <w:rFonts w:hint="default"/>
          <w:sz w:val="24"/>
          <w:szCs w:val="24"/>
        </w:rPr>
      </w:pPr>
    </w:p>
    <w:p>
      <w:pPr>
        <w:ind w:firstLine="420" w:firstLineChars="0"/>
        <w:jc w:val="both"/>
        <w:rPr>
          <w:rFonts w:hint="default"/>
          <w:sz w:val="24"/>
          <w:szCs w:val="24"/>
        </w:rPr>
      </w:pPr>
      <w:r>
        <w:rPr>
          <w:rFonts w:hint="default"/>
          <w:sz w:val="24"/>
          <w:szCs w:val="24"/>
        </w:rPr>
        <w:t>Tab key on keyboard can be used to navigate between tabs (‘RECENT’, ‘FAVOURITE’ and ‘CHARACTER LIST’).</w:t>
      </w:r>
    </w:p>
    <w:p>
      <w:pPr>
        <w:ind w:firstLine="420" w:firstLineChars="0"/>
        <w:jc w:val="both"/>
        <w:rPr>
          <w:rFonts w:hint="default"/>
          <w:sz w:val="24"/>
          <w:szCs w:val="24"/>
        </w:rPr>
      </w:pPr>
    </w:p>
    <w:p>
      <w:pPr>
        <w:ind w:firstLine="420" w:firstLineChars="0"/>
        <w:jc w:val="both"/>
        <w:rPr>
          <w:rFonts w:hint="default"/>
          <w:sz w:val="24"/>
          <w:szCs w:val="24"/>
        </w:rPr>
      </w:pPr>
    </w:p>
    <w:p>
      <w:pPr>
        <w:jc w:val="left"/>
        <w:rPr>
          <w:rFonts w:hint="default"/>
          <w:sz w:val="28"/>
          <w:szCs w:val="28"/>
        </w:rPr>
      </w:pPr>
      <w:r>
        <w:rPr>
          <w:rFonts w:hint="default"/>
          <w:sz w:val="28"/>
          <w:szCs w:val="28"/>
          <w:u w:val="single"/>
        </w:rPr>
        <w:t>Recently Used Characters</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6644005" cy="3736975"/>
            <wp:effectExtent l="9525" t="9525" r="13970" b="25400"/>
            <wp:docPr id="18" name="Picture 18" descr="Screenshot from 2019-05-15 20-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19-05-15 20-20-19"/>
                    <pic:cNvPicPr>
                      <a:picLocks noChangeAspect="1"/>
                    </pic:cNvPicPr>
                  </pic:nvPicPr>
                  <pic:blipFill>
                    <a:blip r:embed="rId20"/>
                    <a:stretch>
                      <a:fillRect/>
                    </a:stretch>
                  </pic:blipFill>
                  <pic:spPr>
                    <a:xfrm>
                      <a:off x="0" y="0"/>
                      <a:ext cx="6644005" cy="3736975"/>
                    </a:xfrm>
                    <a:prstGeom prst="rect">
                      <a:avLst/>
                    </a:prstGeom>
                    <a:ln>
                      <a:solidFill>
                        <a:schemeClr val="bg2"/>
                      </a:solidFill>
                    </a:ln>
                  </pic:spPr>
                </pic:pic>
              </a:graphicData>
            </a:graphic>
          </wp:inline>
        </w:drawing>
      </w:r>
    </w:p>
    <w:p>
      <w:pPr>
        <w:jc w:val="left"/>
        <w:rPr>
          <w:rFonts w:hint="default"/>
          <w:sz w:val="24"/>
          <w:szCs w:val="24"/>
        </w:rPr>
      </w:pPr>
    </w:p>
    <w:p>
      <w:pPr>
        <w:jc w:val="left"/>
        <w:rPr>
          <w:rFonts w:hint="default"/>
          <w:sz w:val="28"/>
          <w:szCs w:val="28"/>
        </w:rPr>
      </w:pPr>
      <w:r>
        <w:rPr>
          <w:rFonts w:hint="default"/>
          <w:sz w:val="24"/>
          <w:szCs w:val="24"/>
        </w:rPr>
        <w:t>To select the character from ‘RECENT’ tab user can click on the character or can use arrow key on keyboard to choose and then press enter to select. Quick Chart window will close on selecting the character.</w:t>
      </w:r>
    </w:p>
    <w:p>
      <w:pPr>
        <w:jc w:val="center"/>
        <w:rPr>
          <w:rFonts w:hint="default"/>
          <w:sz w:val="28"/>
          <w:szCs w:val="28"/>
        </w:rPr>
      </w:pPr>
      <w:r>
        <w:rPr>
          <w:rFonts w:hint="default"/>
          <w:sz w:val="28"/>
          <w:szCs w:val="28"/>
        </w:rPr>
        <w:drawing>
          <wp:inline distT="0" distB="0" distL="114300" distR="114300">
            <wp:extent cx="6644005" cy="3736975"/>
            <wp:effectExtent l="0" t="0" r="4445" b="15875"/>
            <wp:docPr id="19" name="Picture 19" descr="Screenshot from 2019-05-15 20-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19-05-15 20-17-40"/>
                    <pic:cNvPicPr>
                      <a:picLocks noChangeAspect="1"/>
                    </pic:cNvPicPr>
                  </pic:nvPicPr>
                  <pic:blipFill>
                    <a:blip r:embed="rId21"/>
                    <a:stretch>
                      <a:fillRect/>
                    </a:stretch>
                  </pic:blipFill>
                  <pic:spPr>
                    <a:xfrm>
                      <a:off x="0" y="0"/>
                      <a:ext cx="6644005" cy="3736975"/>
                    </a:xfrm>
                    <a:prstGeom prst="rect">
                      <a:avLst/>
                    </a:prstGeom>
                    <a:ln>
                      <a:solidFill>
                        <a:schemeClr val="bg2"/>
                      </a:solidFill>
                    </a:ln>
                  </pic:spPr>
                </pic:pic>
              </a:graphicData>
            </a:graphic>
          </wp:inline>
        </w:drawing>
      </w:r>
    </w:p>
    <w:p>
      <w:pPr>
        <w:jc w:val="center"/>
        <w:rPr>
          <w:rFonts w:hint="default"/>
          <w:sz w:val="28"/>
          <w:szCs w:val="28"/>
        </w:rPr>
      </w:pPr>
    </w:p>
    <w:p>
      <w:pPr>
        <w:jc w:val="left"/>
        <w:rPr>
          <w:rFonts w:hint="default"/>
          <w:sz w:val="24"/>
          <w:szCs w:val="24"/>
        </w:rPr>
      </w:pPr>
    </w:p>
    <w:p>
      <w:pPr>
        <w:jc w:val="center"/>
        <w:rPr>
          <w:rFonts w:hint="default"/>
          <w:sz w:val="28"/>
          <w:szCs w:val="28"/>
        </w:rPr>
      </w:pPr>
      <w:r>
        <w:rPr>
          <w:rFonts w:hint="default"/>
          <w:sz w:val="28"/>
          <w:szCs w:val="28"/>
        </w:rPr>
        <w:drawing>
          <wp:inline distT="0" distB="0" distL="114300" distR="114300">
            <wp:extent cx="5904865" cy="5523865"/>
            <wp:effectExtent l="9525" t="9525" r="10160" b="10160"/>
            <wp:docPr id="22" name="Picture 22" descr="Screenshot from 2019-05-15 15-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19-05-15 15-10-04"/>
                    <pic:cNvPicPr>
                      <a:picLocks noChangeAspect="1"/>
                    </pic:cNvPicPr>
                  </pic:nvPicPr>
                  <pic:blipFill>
                    <a:blip r:embed="rId22"/>
                    <a:stretch>
                      <a:fillRect/>
                    </a:stretch>
                  </pic:blipFill>
                  <pic:spPr>
                    <a:xfrm>
                      <a:off x="0" y="0"/>
                      <a:ext cx="5904865" cy="5523865"/>
                    </a:xfrm>
                    <a:prstGeom prst="rect">
                      <a:avLst/>
                    </a:prstGeom>
                    <a:ln>
                      <a:solidFill>
                        <a:schemeClr val="bg2"/>
                      </a:solidFill>
                    </a:ln>
                  </pic:spPr>
                </pic:pic>
              </a:graphicData>
            </a:graphic>
          </wp:inline>
        </w:drawing>
      </w:r>
    </w:p>
    <w:p>
      <w:pPr>
        <w:jc w:val="center"/>
        <w:rPr>
          <w:rFonts w:hint="default"/>
          <w:sz w:val="28"/>
          <w:szCs w:val="28"/>
        </w:rPr>
      </w:pPr>
    </w:p>
    <w:p>
      <w:pPr>
        <w:jc w:val="left"/>
        <w:rPr>
          <w:rFonts w:hint="default"/>
          <w:sz w:val="28"/>
          <w:szCs w:val="28"/>
        </w:rPr>
      </w:pPr>
      <w:r>
        <w:rPr>
          <w:rFonts w:hint="default"/>
          <w:sz w:val="28"/>
          <w:szCs w:val="28"/>
          <w:u w:val="single"/>
        </w:rPr>
        <w:t>Favorite Characters</w:t>
      </w:r>
      <w:r>
        <w:rPr>
          <w:rFonts w:hint="default"/>
          <w:sz w:val="28"/>
          <w:szCs w:val="28"/>
        </w:rPr>
        <w:t>:</w:t>
      </w:r>
    </w:p>
    <w:p>
      <w:pPr>
        <w:keepNext w:val="0"/>
        <w:keepLines w:val="0"/>
        <w:widowControl/>
        <w:suppressLineNumbers w:val="0"/>
        <w:jc w:val="left"/>
        <w:rPr>
          <w:rFonts w:hint="default"/>
          <w:sz w:val="24"/>
          <w:szCs w:val="24"/>
        </w:rPr>
      </w:pPr>
      <w:r>
        <w:rPr>
          <w:rFonts w:hint="default"/>
          <w:sz w:val="24"/>
          <w:szCs w:val="24"/>
        </w:rPr>
        <w:t xml:space="preserve">Characters in ‘Character List’ tab which are marked with heart will appear here. This is the list of characters which are used frequently. This is scrollable and any number of characters can be added to the list. </w:t>
      </w:r>
    </w:p>
    <w:p>
      <w:pPr>
        <w:jc w:val="center"/>
        <w:rPr>
          <w:rFonts w:hint="default"/>
          <w:sz w:val="28"/>
          <w:szCs w:val="28"/>
        </w:rPr>
      </w:pPr>
      <w:r>
        <w:rPr>
          <w:rFonts w:hint="default"/>
          <w:sz w:val="28"/>
          <w:szCs w:val="28"/>
        </w:rPr>
        <w:drawing>
          <wp:inline distT="0" distB="0" distL="114300" distR="114300">
            <wp:extent cx="6644005" cy="3736975"/>
            <wp:effectExtent l="9525" t="9525" r="13970" b="25400"/>
            <wp:docPr id="20" name="Picture 20" descr="Screenshot from 2019-05-15 20-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19-05-15 20-17-57"/>
                    <pic:cNvPicPr>
                      <a:picLocks noChangeAspect="1"/>
                    </pic:cNvPicPr>
                  </pic:nvPicPr>
                  <pic:blipFill>
                    <a:blip r:embed="rId23"/>
                    <a:stretch>
                      <a:fillRect/>
                    </a:stretch>
                  </pic:blipFill>
                  <pic:spPr>
                    <a:xfrm>
                      <a:off x="0" y="0"/>
                      <a:ext cx="6644005" cy="3736975"/>
                    </a:xfrm>
                    <a:prstGeom prst="rect">
                      <a:avLst/>
                    </a:prstGeom>
                    <a:ln>
                      <a:solidFill>
                        <a:schemeClr val="bg2"/>
                      </a:solidFill>
                    </a:ln>
                  </pic:spPr>
                </pic:pic>
              </a:graphicData>
            </a:graphic>
          </wp:inline>
        </w:drawing>
      </w:r>
    </w:p>
    <w:p>
      <w:pPr>
        <w:jc w:val="center"/>
        <w:rPr>
          <w:rFonts w:hint="default"/>
          <w:sz w:val="28"/>
          <w:szCs w:val="28"/>
        </w:rPr>
      </w:pPr>
      <w:r>
        <w:rPr>
          <w:rFonts w:hint="default"/>
          <w:sz w:val="28"/>
          <w:szCs w:val="28"/>
        </w:rPr>
        <w:drawing>
          <wp:inline distT="0" distB="0" distL="114300" distR="114300">
            <wp:extent cx="5904865" cy="5523865"/>
            <wp:effectExtent l="9525" t="9525" r="10160" b="10160"/>
            <wp:docPr id="23" name="Picture 23" descr="Screenshot from 2019-05-15 15-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19-05-15 15-11-03"/>
                    <pic:cNvPicPr>
                      <a:picLocks noChangeAspect="1"/>
                    </pic:cNvPicPr>
                  </pic:nvPicPr>
                  <pic:blipFill>
                    <a:blip r:embed="rId24"/>
                    <a:stretch>
                      <a:fillRect/>
                    </a:stretch>
                  </pic:blipFill>
                  <pic:spPr>
                    <a:xfrm>
                      <a:off x="0" y="0"/>
                      <a:ext cx="5904865" cy="5523865"/>
                    </a:xfrm>
                    <a:prstGeom prst="rect">
                      <a:avLst/>
                    </a:prstGeom>
                    <a:ln>
                      <a:solidFill>
                        <a:schemeClr val="bg2"/>
                      </a:solidFill>
                    </a:ln>
                  </pic:spPr>
                </pic:pic>
              </a:graphicData>
            </a:graphic>
          </wp:inline>
        </w:drawing>
      </w:r>
    </w:p>
    <w:p>
      <w:pPr>
        <w:jc w:val="left"/>
        <w:rPr>
          <w:rFonts w:hint="default"/>
          <w:sz w:val="24"/>
          <w:szCs w:val="24"/>
        </w:rPr>
      </w:pPr>
    </w:p>
    <w:p>
      <w:pPr>
        <w:ind w:firstLine="420" w:firstLineChars="0"/>
        <w:jc w:val="left"/>
        <w:rPr>
          <w:rFonts w:hint="default"/>
          <w:sz w:val="24"/>
          <w:szCs w:val="24"/>
        </w:rPr>
      </w:pPr>
      <w:r>
        <w:rPr>
          <w:rFonts w:hint="default"/>
          <w:sz w:val="24"/>
          <w:szCs w:val="24"/>
        </w:rPr>
        <w:t>To remove character from the list user can click on ‘x’ mark on right top corner of the character, this will also removes heart mark on character in ‘character list’.</w:t>
      </w:r>
    </w:p>
    <w:p>
      <w:pPr>
        <w:ind w:firstLine="420" w:firstLineChars="0"/>
        <w:jc w:val="left"/>
        <w:rPr>
          <w:rFonts w:hint="default"/>
          <w:sz w:val="24"/>
          <w:szCs w:val="24"/>
        </w:rPr>
      </w:pPr>
      <w:r>
        <w:rPr>
          <w:rFonts w:hint="default"/>
          <w:sz w:val="24"/>
          <w:szCs w:val="24"/>
        </w:rPr>
        <w:t>To select the character user can click on the character. Arrow key on keyboard can also be used to choose and enter key to select the character.</w:t>
      </w:r>
    </w:p>
    <w:p>
      <w:pPr>
        <w:jc w:val="both"/>
        <w:rPr>
          <w:rFonts w:hint="default"/>
          <w:sz w:val="28"/>
          <w:szCs w:val="28"/>
        </w:rPr>
      </w:pPr>
    </w:p>
    <w:p>
      <w:pPr>
        <w:jc w:val="left"/>
        <w:rPr>
          <w:rFonts w:hint="default"/>
          <w:sz w:val="28"/>
          <w:szCs w:val="28"/>
          <w:u w:val="single"/>
        </w:rPr>
      </w:pPr>
      <w:r>
        <w:rPr>
          <w:rFonts w:hint="default"/>
          <w:sz w:val="28"/>
          <w:szCs w:val="28"/>
          <w:u w:val="single"/>
        </w:rPr>
        <w:t>Complete List of Unicode Characters</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6644005" cy="3736975"/>
            <wp:effectExtent l="9525" t="9525" r="13970" b="25400"/>
            <wp:docPr id="21" name="Picture 21" descr="Screenshot from 2019-05-15 20-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19-05-15 20-18-14"/>
                    <pic:cNvPicPr>
                      <a:picLocks noChangeAspect="1"/>
                    </pic:cNvPicPr>
                  </pic:nvPicPr>
                  <pic:blipFill>
                    <a:blip r:embed="rId25"/>
                    <a:stretch>
                      <a:fillRect/>
                    </a:stretch>
                  </pic:blipFill>
                  <pic:spPr>
                    <a:xfrm>
                      <a:off x="0" y="0"/>
                      <a:ext cx="6644005" cy="3736975"/>
                    </a:xfrm>
                    <a:prstGeom prst="rect">
                      <a:avLst/>
                    </a:prstGeom>
                    <a:ln>
                      <a:solidFill>
                        <a:schemeClr val="bg2"/>
                      </a:solidFill>
                    </a:ln>
                  </pic:spPr>
                </pic:pic>
              </a:graphicData>
            </a:graphic>
          </wp:inline>
        </w:drawing>
      </w:r>
    </w:p>
    <w:p>
      <w:pPr>
        <w:ind w:firstLine="420" w:firstLineChars="0"/>
        <w:jc w:val="both"/>
        <w:rPr>
          <w:rFonts w:hint="default"/>
          <w:sz w:val="24"/>
          <w:szCs w:val="24"/>
        </w:rPr>
      </w:pPr>
      <w:r>
        <w:rPr>
          <w:rFonts w:hint="default"/>
          <w:sz w:val="24"/>
          <w:szCs w:val="24"/>
        </w:rPr>
        <w:t>Character List should contain both general purpose characters and other languages.</w:t>
      </w:r>
    </w:p>
    <w:p>
      <w:pPr>
        <w:ind w:firstLine="420" w:firstLineChars="0"/>
        <w:jc w:val="both"/>
        <w:rPr>
          <w:rFonts w:hint="default"/>
          <w:sz w:val="24"/>
          <w:szCs w:val="24"/>
        </w:rPr>
      </w:pPr>
      <w:r>
        <w:rPr>
          <w:rFonts w:hint="default"/>
          <w:sz w:val="24"/>
          <w:szCs w:val="24"/>
        </w:rPr>
        <w:t>In the given images only general purpose characters are visible</w:t>
      </w:r>
      <w:r>
        <w:rPr>
          <w:rFonts w:hint="default"/>
          <w:sz w:val="24"/>
          <w:szCs w:val="24"/>
        </w:rPr>
        <w:t xml:space="preserve"> according to their grouping</w:t>
      </w:r>
      <w:r>
        <w:rPr>
          <w:rFonts w:hint="default"/>
          <w:sz w:val="24"/>
          <w:szCs w:val="24"/>
        </w:rPr>
        <w:t>.</w:t>
      </w:r>
    </w:p>
    <w:p>
      <w:pPr>
        <w:jc w:val="center"/>
        <w:rPr>
          <w:rFonts w:hint="default"/>
          <w:sz w:val="28"/>
          <w:szCs w:val="28"/>
        </w:rPr>
      </w:pPr>
      <w:r>
        <w:rPr>
          <w:rFonts w:hint="default"/>
          <w:sz w:val="28"/>
          <w:szCs w:val="28"/>
        </w:rPr>
        <w:drawing>
          <wp:inline distT="0" distB="0" distL="114300" distR="114300">
            <wp:extent cx="5904865" cy="5523865"/>
            <wp:effectExtent l="9525" t="9525" r="10160" b="10160"/>
            <wp:docPr id="24" name="Picture 24" descr="Screenshot from 2019-05-15 15-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19-05-15 15-11-38"/>
                    <pic:cNvPicPr>
                      <a:picLocks noChangeAspect="1"/>
                    </pic:cNvPicPr>
                  </pic:nvPicPr>
                  <pic:blipFill>
                    <a:blip r:embed="rId26"/>
                    <a:stretch>
                      <a:fillRect/>
                    </a:stretch>
                  </pic:blipFill>
                  <pic:spPr>
                    <a:xfrm>
                      <a:off x="0" y="0"/>
                      <a:ext cx="5904865" cy="5523865"/>
                    </a:xfrm>
                    <a:prstGeom prst="rect">
                      <a:avLst/>
                    </a:prstGeom>
                    <a:ln>
                      <a:solidFill>
                        <a:schemeClr val="bg2">
                          <a:lumMod val="90000"/>
                        </a:schemeClr>
                      </a:solidFill>
                    </a:ln>
                  </pic:spPr>
                </pic:pic>
              </a:graphicData>
            </a:graphic>
          </wp:inline>
        </w:drawing>
      </w:r>
    </w:p>
    <w:p>
      <w:pPr>
        <w:jc w:val="center"/>
        <w:rPr>
          <w:rFonts w:hint="default"/>
          <w:sz w:val="28"/>
          <w:szCs w:val="28"/>
        </w:rPr>
      </w:pPr>
    </w:p>
    <w:p>
      <w:pPr>
        <w:jc w:val="center"/>
        <w:rPr>
          <w:rFonts w:hint="default"/>
          <w:sz w:val="28"/>
          <w:szCs w:val="28"/>
        </w:rPr>
      </w:pPr>
    </w:p>
    <w:p>
      <w:pPr>
        <w:jc w:val="center"/>
        <w:rPr>
          <w:rFonts w:hint="default"/>
          <w:sz w:val="28"/>
          <w:szCs w:val="28"/>
        </w:rPr>
      </w:pPr>
    </w:p>
    <w:p>
      <w:pPr>
        <w:jc w:val="center"/>
        <w:rPr>
          <w:rFonts w:hint="default"/>
          <w:sz w:val="28"/>
          <w:szCs w:val="28"/>
        </w:rPr>
      </w:pPr>
    </w:p>
    <w:p>
      <w:pPr>
        <w:jc w:val="center"/>
        <w:rPr>
          <w:rFonts w:hint="default"/>
          <w:sz w:val="28"/>
          <w:szCs w:val="28"/>
        </w:rPr>
      </w:pPr>
    </w:p>
    <w:p>
      <w:pPr>
        <w:jc w:val="both"/>
        <w:rPr>
          <w:rFonts w:hint="default"/>
          <w:sz w:val="28"/>
          <w:szCs w:val="28"/>
        </w:rPr>
      </w:pPr>
    </w:p>
    <w:p>
      <w:pPr>
        <w:jc w:val="center"/>
        <w:rPr>
          <w:rFonts w:hint="default"/>
          <w:sz w:val="36"/>
          <w:szCs w:val="36"/>
          <w:u w:val="single"/>
        </w:rPr>
      </w:pPr>
    </w:p>
    <w:p>
      <w:pPr>
        <w:jc w:val="center"/>
        <w:rPr>
          <w:rFonts w:hint="default"/>
          <w:sz w:val="36"/>
          <w:szCs w:val="36"/>
          <w:u w:val="single"/>
        </w:rPr>
      </w:pPr>
    </w:p>
    <w:p>
      <w:pPr>
        <w:jc w:val="center"/>
        <w:rPr>
          <w:rFonts w:hint="default"/>
          <w:sz w:val="36"/>
          <w:szCs w:val="36"/>
          <w:u w:val="single"/>
        </w:rPr>
      </w:pPr>
    </w:p>
    <w:p>
      <w:pPr>
        <w:jc w:val="center"/>
        <w:rPr>
          <w:rFonts w:hint="default"/>
          <w:sz w:val="36"/>
          <w:szCs w:val="36"/>
          <w:u w:val="single"/>
        </w:rPr>
      </w:pPr>
    </w:p>
    <w:p>
      <w:pPr>
        <w:jc w:val="center"/>
        <w:rPr>
          <w:rFonts w:hint="default"/>
          <w:sz w:val="36"/>
          <w:szCs w:val="36"/>
          <w:u w:val="single"/>
        </w:rPr>
      </w:pPr>
    </w:p>
    <w:p>
      <w:pPr>
        <w:jc w:val="center"/>
        <w:rPr>
          <w:rFonts w:hint="default"/>
          <w:sz w:val="36"/>
          <w:szCs w:val="36"/>
          <w:u w:val="single"/>
        </w:rPr>
      </w:pPr>
    </w:p>
    <w:p>
      <w:pPr>
        <w:jc w:val="center"/>
        <w:rPr>
          <w:rFonts w:hint="default"/>
          <w:sz w:val="40"/>
          <w:szCs w:val="40"/>
          <w:u w:val="single"/>
        </w:rPr>
      </w:pPr>
      <w:r>
        <w:rPr>
          <w:rFonts w:hint="default"/>
          <w:sz w:val="40"/>
          <w:szCs w:val="40"/>
          <w:u w:val="single"/>
        </w:rPr>
        <w:t>Keyboard Layout</w:t>
      </w:r>
    </w:p>
    <w:p>
      <w:pPr>
        <w:jc w:val="center"/>
        <w:rPr>
          <w:rFonts w:hint="default"/>
          <w:sz w:val="28"/>
          <w:szCs w:val="28"/>
        </w:rPr>
      </w:pPr>
      <w:r>
        <w:rPr>
          <w:rFonts w:hint="default"/>
          <w:sz w:val="28"/>
          <w:szCs w:val="28"/>
        </w:rPr>
        <w:drawing>
          <wp:inline distT="0" distB="0" distL="114300" distR="114300">
            <wp:extent cx="6628130" cy="1813560"/>
            <wp:effectExtent l="0" t="0" r="1270" b="15240"/>
            <wp:docPr id="25" name="Picture 25" descr="devanagari_major_kb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vanagari_major_kb_full"/>
                    <pic:cNvPicPr>
                      <a:picLocks noChangeAspect="1"/>
                    </pic:cNvPicPr>
                  </pic:nvPicPr>
                  <pic:blipFill>
                    <a:blip r:embed="rId27"/>
                    <a:stretch>
                      <a:fillRect/>
                    </a:stretch>
                  </pic:blipFill>
                  <pic:spPr>
                    <a:xfrm>
                      <a:off x="0" y="0"/>
                      <a:ext cx="6628130" cy="1813560"/>
                    </a:xfrm>
                    <a:prstGeom prst="rect">
                      <a:avLst/>
                    </a:prstGeom>
                  </pic:spPr>
                </pic:pic>
              </a:graphicData>
            </a:graphic>
          </wp:inline>
        </w:drawing>
      </w:r>
    </w:p>
    <w:p>
      <w:pPr>
        <w:jc w:val="both"/>
        <w:rPr>
          <w:rFonts w:hint="default"/>
          <w:sz w:val="24"/>
          <w:szCs w:val="24"/>
        </w:rPr>
      </w:pPr>
      <w:r>
        <w:rPr>
          <w:rFonts w:hint="default"/>
          <w:sz w:val="24"/>
          <w:szCs w:val="24"/>
        </w:rPr>
        <w:t>(</w:t>
      </w:r>
      <w:r>
        <w:rPr>
          <w:rFonts w:hint="default"/>
          <w:sz w:val="24"/>
          <w:szCs w:val="24"/>
        </w:rPr>
        <w:t xml:space="preserve"> </w:t>
      </w:r>
      <w:r>
        <w:rPr>
          <w:rFonts w:hint="default"/>
          <w:sz w:val="24"/>
          <w:szCs w:val="24"/>
        </w:rPr>
        <w:t xml:space="preserve">have a look at the folder of this </w:t>
      </w:r>
      <w:r>
        <w:rPr>
          <w:rFonts w:hint="default"/>
          <w:sz w:val="24"/>
          <w:szCs w:val="24"/>
        </w:rPr>
        <w:t>document</w:t>
      </w:r>
      <w:r>
        <w:rPr>
          <w:rFonts w:hint="default"/>
          <w:sz w:val="24"/>
          <w:szCs w:val="24"/>
        </w:rPr>
        <w:t xml:space="preserve"> to see other language keyboard layouts</w:t>
      </w:r>
      <w:r>
        <w:rPr>
          <w:rFonts w:hint="default"/>
          <w:sz w:val="24"/>
          <w:szCs w:val="24"/>
        </w:rPr>
        <w:t xml:space="preserve"> </w:t>
      </w:r>
      <w:bookmarkStart w:id="0" w:name="_GoBack"/>
      <w:bookmarkEnd w:id="0"/>
      <w:r>
        <w:rPr>
          <w:rFonts w:hint="default"/>
          <w:sz w:val="24"/>
          <w:szCs w:val="24"/>
        </w:rPr>
        <w:t>)</w:t>
      </w:r>
    </w:p>
    <w:p>
      <w:pPr>
        <w:jc w:val="both"/>
        <w:rPr>
          <w:rFonts w:hint="default"/>
          <w:sz w:val="24"/>
          <w:szCs w:val="24"/>
        </w:rPr>
      </w:pPr>
    </w:p>
    <w:p>
      <w:pPr>
        <w:jc w:val="left"/>
        <w:rPr>
          <w:rFonts w:hint="default"/>
          <w:sz w:val="28"/>
          <w:szCs w:val="28"/>
        </w:rPr>
      </w:pPr>
      <w:r>
        <w:rPr>
          <w:rFonts w:hint="default"/>
          <w:sz w:val="28"/>
          <w:szCs w:val="28"/>
          <w:u w:val="single"/>
        </w:rPr>
        <w:t xml:space="preserve">Configurable Keys (+N Keys) </w:t>
      </w:r>
      <w:r>
        <w:rPr>
          <w:rFonts w:hint="default"/>
          <w:sz w:val="28"/>
          <w:szCs w:val="28"/>
        </w:rPr>
        <w:t>:</w:t>
      </w:r>
    </w:p>
    <w:p>
      <w:pPr>
        <w:ind w:firstLine="420" w:firstLineChars="0"/>
        <w:jc w:val="left"/>
        <w:rPr>
          <w:rFonts w:hint="default"/>
          <w:sz w:val="24"/>
          <w:szCs w:val="24"/>
        </w:rPr>
      </w:pPr>
      <w:r>
        <w:rPr>
          <w:rFonts w:hint="default"/>
          <w:sz w:val="24"/>
          <w:szCs w:val="24"/>
        </w:rPr>
        <w:t>As of now there are 5 Configurable Keys, this can be changed according to requirement</w:t>
      </w:r>
    </w:p>
    <w:p>
      <w:pPr>
        <w:jc w:val="center"/>
        <w:rPr>
          <w:rFonts w:hint="default"/>
          <w:sz w:val="28"/>
          <w:szCs w:val="28"/>
        </w:rPr>
      </w:pPr>
      <w:r>
        <w:rPr>
          <w:rFonts w:hint="default"/>
          <w:sz w:val="28"/>
          <w:szCs w:val="28"/>
        </w:rPr>
        <w:drawing>
          <wp:inline distT="0" distB="0" distL="114300" distR="114300">
            <wp:extent cx="3542665" cy="2381250"/>
            <wp:effectExtent l="0" t="0" r="635" b="0"/>
            <wp:docPr id="32" name="Picture 32" descr="n-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n-plus"/>
                    <pic:cNvPicPr>
                      <a:picLocks noChangeAspect="1"/>
                    </pic:cNvPicPr>
                  </pic:nvPicPr>
                  <pic:blipFill>
                    <a:blip r:embed="rId28"/>
                    <a:stretch>
                      <a:fillRect/>
                    </a:stretch>
                  </pic:blipFill>
                  <pic:spPr>
                    <a:xfrm>
                      <a:off x="0" y="0"/>
                      <a:ext cx="3542665" cy="2381250"/>
                    </a:xfrm>
                    <a:prstGeom prst="rect">
                      <a:avLst/>
                    </a:prstGeom>
                  </pic:spPr>
                </pic:pic>
              </a:graphicData>
            </a:graphic>
          </wp:inline>
        </w:drawing>
      </w:r>
    </w:p>
    <w:p>
      <w:pPr>
        <w:jc w:val="left"/>
        <w:rPr>
          <w:rFonts w:hint="default"/>
          <w:sz w:val="28"/>
          <w:szCs w:val="28"/>
        </w:rPr>
      </w:pPr>
      <w:r>
        <w:rPr>
          <w:rFonts w:hint="default"/>
          <w:sz w:val="28"/>
          <w:szCs w:val="28"/>
          <w:u w:val="single"/>
        </w:rPr>
        <w:t>Language Changing Key</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2333625" cy="1143000"/>
            <wp:effectExtent l="0" t="0" r="9525" b="0"/>
            <wp:docPr id="33" name="Picture 33" descr="lang_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ang_change"/>
                    <pic:cNvPicPr>
                      <a:picLocks noChangeAspect="1"/>
                    </pic:cNvPicPr>
                  </pic:nvPicPr>
                  <pic:blipFill>
                    <a:blip r:embed="rId29"/>
                    <a:stretch>
                      <a:fillRect/>
                    </a:stretch>
                  </pic:blipFill>
                  <pic:spPr>
                    <a:xfrm>
                      <a:off x="0" y="0"/>
                      <a:ext cx="2333625" cy="1143000"/>
                    </a:xfrm>
                    <a:prstGeom prst="rect">
                      <a:avLst/>
                    </a:prstGeom>
                  </pic:spPr>
                </pic:pic>
              </a:graphicData>
            </a:graphic>
          </wp:inline>
        </w:drawing>
      </w:r>
    </w:p>
    <w:p>
      <w:pPr>
        <w:jc w:val="center"/>
        <w:rPr>
          <w:rFonts w:hint="default"/>
          <w:sz w:val="28"/>
          <w:szCs w:val="28"/>
        </w:rPr>
      </w:pPr>
    </w:p>
    <w:p>
      <w:pPr>
        <w:jc w:val="left"/>
        <w:rPr>
          <w:rFonts w:hint="default"/>
          <w:sz w:val="28"/>
          <w:szCs w:val="28"/>
          <w:u w:val="single"/>
        </w:rPr>
      </w:pPr>
      <w:r>
        <w:rPr>
          <w:rFonts w:hint="default"/>
          <w:sz w:val="28"/>
          <w:szCs w:val="28"/>
          <w:u w:val="single"/>
        </w:rPr>
        <w:t>Halant</w:t>
      </w:r>
      <w:r>
        <w:rPr>
          <w:rFonts w:hint="default"/>
          <w:sz w:val="28"/>
          <w:szCs w:val="28"/>
        </w:rPr>
        <w:t>:</w:t>
      </w:r>
    </w:p>
    <w:p>
      <w:pPr>
        <w:jc w:val="center"/>
        <w:rPr>
          <w:rFonts w:hint="default"/>
          <w:sz w:val="28"/>
          <w:szCs w:val="28"/>
        </w:rPr>
      </w:pPr>
      <w:r>
        <w:rPr>
          <w:rFonts w:hint="default"/>
          <w:sz w:val="28"/>
          <w:szCs w:val="28"/>
        </w:rPr>
        <w:drawing>
          <wp:inline distT="0" distB="0" distL="114300" distR="114300">
            <wp:extent cx="1143000" cy="1143000"/>
            <wp:effectExtent l="0" t="0" r="0" b="0"/>
            <wp:docPr id="34" name="Picture 34" descr="ha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alant"/>
                    <pic:cNvPicPr>
                      <a:picLocks noChangeAspect="1"/>
                    </pic:cNvPicPr>
                  </pic:nvPicPr>
                  <pic:blipFill>
                    <a:blip r:embed="rId30"/>
                    <a:stretch>
                      <a:fillRect/>
                    </a:stretch>
                  </pic:blipFill>
                  <pic:spPr>
                    <a:xfrm>
                      <a:off x="0" y="0"/>
                      <a:ext cx="1143000" cy="1143000"/>
                    </a:xfrm>
                    <a:prstGeom prst="rect">
                      <a:avLst/>
                    </a:prstGeom>
                  </pic:spPr>
                </pic:pic>
              </a:graphicData>
            </a:graphic>
          </wp:inline>
        </w:drawing>
      </w:r>
    </w:p>
    <w:p>
      <w:pPr>
        <w:jc w:val="center"/>
        <w:rPr>
          <w:rFonts w:hint="default"/>
          <w:sz w:val="28"/>
          <w:szCs w:val="28"/>
        </w:rPr>
      </w:pPr>
    </w:p>
    <w:p>
      <w:pPr>
        <w:ind w:firstLine="420" w:firstLineChars="0"/>
        <w:jc w:val="both"/>
        <w:rPr>
          <w:rFonts w:hint="default"/>
          <w:sz w:val="24"/>
          <w:szCs w:val="24"/>
        </w:rPr>
      </w:pPr>
      <w:r>
        <w:rPr>
          <w:rFonts w:hint="default"/>
          <w:sz w:val="24"/>
          <w:szCs w:val="24"/>
        </w:rPr>
        <w:t>Though this button is called Halant it will not just work as halant it acts as more than that.</w:t>
      </w:r>
    </w:p>
    <w:p>
      <w:pPr>
        <w:jc w:val="both"/>
        <w:rPr>
          <w:rFonts w:hint="default"/>
          <w:sz w:val="24"/>
          <w:szCs w:val="24"/>
        </w:rPr>
      </w:pPr>
      <w:r>
        <w:rPr>
          <w:rFonts w:hint="default"/>
          <w:sz w:val="24"/>
          <w:szCs w:val="24"/>
        </w:rPr>
        <w:t>See image under ‘Halant Usage’ to understand how exactly it should work.</w:t>
      </w:r>
    </w:p>
    <w:p>
      <w:pPr>
        <w:jc w:val="both"/>
        <w:rPr>
          <w:rFonts w:hint="default"/>
          <w:sz w:val="24"/>
          <w:szCs w:val="24"/>
        </w:rPr>
      </w:pPr>
    </w:p>
    <w:p>
      <w:pPr>
        <w:jc w:val="left"/>
        <w:rPr>
          <w:rFonts w:hint="default"/>
          <w:sz w:val="28"/>
          <w:szCs w:val="28"/>
          <w:u w:val="single"/>
        </w:rPr>
      </w:pPr>
    </w:p>
    <w:p>
      <w:pPr>
        <w:jc w:val="left"/>
        <w:rPr>
          <w:rFonts w:hint="default"/>
          <w:sz w:val="28"/>
          <w:szCs w:val="28"/>
        </w:rPr>
      </w:pPr>
      <w:r>
        <w:rPr>
          <w:rFonts w:hint="default"/>
          <w:sz w:val="28"/>
          <w:szCs w:val="28"/>
          <w:u w:val="single"/>
        </w:rPr>
        <w:t>Halant Usage:</w:t>
      </w:r>
    </w:p>
    <w:p>
      <w:pPr>
        <w:jc w:val="center"/>
        <w:rPr>
          <w:rFonts w:hint="default"/>
          <w:sz w:val="28"/>
          <w:szCs w:val="28"/>
        </w:rPr>
      </w:pPr>
      <w:r>
        <w:rPr>
          <w:rFonts w:hint="default"/>
          <w:sz w:val="28"/>
          <w:szCs w:val="28"/>
        </w:rPr>
        <w:drawing>
          <wp:inline distT="0" distB="0" distL="114300" distR="114300">
            <wp:extent cx="6639560" cy="5203825"/>
            <wp:effectExtent l="0" t="0" r="0" b="0"/>
            <wp:docPr id="26" name="Picture 26" descr="halant_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alant_usage"/>
                    <pic:cNvPicPr>
                      <a:picLocks noChangeAspect="1"/>
                    </pic:cNvPicPr>
                  </pic:nvPicPr>
                  <pic:blipFill>
                    <a:blip r:embed="rId31"/>
                    <a:stretch>
                      <a:fillRect/>
                    </a:stretch>
                  </pic:blipFill>
                  <pic:spPr>
                    <a:xfrm>
                      <a:off x="0" y="0"/>
                      <a:ext cx="6639560" cy="5203825"/>
                    </a:xfrm>
                    <a:prstGeom prst="rect">
                      <a:avLst/>
                    </a:prstGeom>
                  </pic:spPr>
                </pic:pic>
              </a:graphicData>
            </a:graphic>
          </wp:inline>
        </w:drawing>
      </w:r>
    </w:p>
    <w:p>
      <w:pPr>
        <w:jc w:val="left"/>
        <w:rPr>
          <w:rFonts w:hint="default"/>
          <w:sz w:val="28"/>
          <w:szCs w:val="28"/>
          <w:u w:val="single"/>
        </w:rPr>
      </w:pPr>
    </w:p>
    <w:p>
      <w:pPr>
        <w:jc w:val="left"/>
        <w:rPr>
          <w:rFonts w:hint="default"/>
          <w:sz w:val="28"/>
          <w:szCs w:val="28"/>
        </w:rPr>
      </w:pPr>
      <w:r>
        <w:rPr>
          <w:rFonts w:hint="default"/>
          <w:sz w:val="28"/>
          <w:szCs w:val="28"/>
          <w:u w:val="single"/>
        </w:rPr>
        <w:t>Anusvara, Visarga and Nukta</w:t>
      </w:r>
      <w:r>
        <w:rPr>
          <w:rFonts w:hint="default"/>
          <w:sz w:val="28"/>
          <w:szCs w:val="28"/>
        </w:rPr>
        <w:t>:</w:t>
      </w:r>
    </w:p>
    <w:p>
      <w:pPr>
        <w:jc w:val="left"/>
        <w:rPr>
          <w:rFonts w:hint="default"/>
          <w:sz w:val="28"/>
          <w:szCs w:val="28"/>
        </w:rPr>
      </w:pPr>
    </w:p>
    <w:p>
      <w:pPr>
        <w:jc w:val="center"/>
        <w:rPr>
          <w:rFonts w:hint="default"/>
          <w:sz w:val="28"/>
          <w:szCs w:val="28"/>
        </w:rPr>
      </w:pPr>
      <w:r>
        <w:rPr>
          <w:rFonts w:hint="default"/>
          <w:sz w:val="28"/>
          <w:szCs w:val="28"/>
        </w:rPr>
        <w:drawing>
          <wp:inline distT="0" distB="0" distL="114300" distR="114300">
            <wp:extent cx="3514090" cy="1143000"/>
            <wp:effectExtent l="0" t="0" r="10160" b="0"/>
            <wp:docPr id="1" name="Picture 1" descr="anuswara_vis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nuswara_visarga"/>
                    <pic:cNvPicPr>
                      <a:picLocks noChangeAspect="1"/>
                    </pic:cNvPicPr>
                  </pic:nvPicPr>
                  <pic:blipFill>
                    <a:blip r:embed="rId32"/>
                    <a:stretch>
                      <a:fillRect/>
                    </a:stretch>
                  </pic:blipFill>
                  <pic:spPr>
                    <a:xfrm>
                      <a:off x="0" y="0"/>
                      <a:ext cx="3514090" cy="1143000"/>
                    </a:xfrm>
                    <a:prstGeom prst="rect">
                      <a:avLst/>
                    </a:prstGeom>
                  </pic:spPr>
                </pic:pic>
              </a:graphicData>
            </a:graphic>
          </wp:inline>
        </w:drawing>
      </w:r>
    </w:p>
    <w:p>
      <w:pPr>
        <w:jc w:val="center"/>
        <w:rPr>
          <w:rFonts w:hint="default"/>
          <w:sz w:val="28"/>
          <w:szCs w:val="28"/>
        </w:rPr>
      </w:pPr>
    </w:p>
    <w:p>
      <w:pPr>
        <w:ind w:firstLine="420" w:firstLineChars="0"/>
        <w:jc w:val="both"/>
        <w:rPr>
          <w:rFonts w:hint="default"/>
          <w:sz w:val="24"/>
          <w:szCs w:val="24"/>
        </w:rPr>
      </w:pPr>
      <w:r>
        <w:rPr>
          <w:rFonts w:hint="default"/>
          <w:sz w:val="24"/>
          <w:szCs w:val="24"/>
        </w:rPr>
        <w:t>In most of the indian languages anusvara, visarga and nukta are written just as dots which makes it difficult to differentiate between these and full stop. So Telugu and Kannada style anusvara, visarga and nukta is used.</w:t>
      </w:r>
    </w:p>
    <w:p>
      <w:pPr>
        <w:ind w:firstLine="420" w:firstLineChars="0"/>
        <w:jc w:val="both"/>
        <w:rPr>
          <w:rFonts w:hint="default"/>
          <w:sz w:val="24"/>
          <w:szCs w:val="24"/>
        </w:rPr>
      </w:pPr>
    </w:p>
    <w:p>
      <w:pPr>
        <w:ind w:firstLine="420" w:firstLineChars="0"/>
        <w:jc w:val="both"/>
        <w:rPr>
          <w:rFonts w:hint="default"/>
          <w:sz w:val="24"/>
          <w:szCs w:val="24"/>
        </w:rPr>
      </w:pPr>
    </w:p>
    <w:p>
      <w:pPr>
        <w:ind w:firstLine="420" w:firstLineChars="0"/>
        <w:jc w:val="both"/>
        <w:rPr>
          <w:rFonts w:hint="default"/>
          <w:sz w:val="24"/>
          <w:szCs w:val="24"/>
        </w:rPr>
      </w:pPr>
    </w:p>
    <w:p>
      <w:pPr>
        <w:ind w:firstLine="420" w:firstLineChars="0"/>
        <w:jc w:val="both"/>
        <w:rPr>
          <w:rFonts w:hint="default"/>
          <w:sz w:val="24"/>
          <w:szCs w:val="24"/>
        </w:rPr>
      </w:pPr>
    </w:p>
    <w:p>
      <w:pPr>
        <w:ind w:firstLine="420" w:firstLineChars="0"/>
        <w:jc w:val="both"/>
        <w:rPr>
          <w:rFonts w:hint="default"/>
          <w:sz w:val="24"/>
          <w:szCs w:val="24"/>
        </w:rPr>
      </w:pPr>
    </w:p>
    <w:p>
      <w:pPr>
        <w:ind w:firstLine="420" w:firstLineChars="0"/>
        <w:jc w:val="both"/>
        <w:rPr>
          <w:rFonts w:hint="default"/>
          <w:sz w:val="24"/>
          <w:szCs w:val="24"/>
        </w:rPr>
      </w:pPr>
    </w:p>
    <w:p>
      <w:pPr>
        <w:ind w:firstLine="420" w:firstLineChars="0"/>
        <w:jc w:val="center"/>
        <w:rPr>
          <w:rFonts w:hint="default"/>
          <w:sz w:val="40"/>
          <w:szCs w:val="40"/>
          <w:u w:val="single"/>
        </w:rPr>
      </w:pPr>
      <w:r>
        <w:rPr>
          <w:rFonts w:hint="default"/>
          <w:sz w:val="40"/>
          <w:szCs w:val="40"/>
          <w:u w:val="single"/>
        </w:rPr>
        <w:t>Technology</w:t>
      </w:r>
    </w:p>
    <w:p>
      <w:pPr>
        <w:ind w:firstLine="420" w:firstLineChars="0"/>
        <w:jc w:val="center"/>
        <w:rPr>
          <w:rFonts w:hint="default"/>
          <w:sz w:val="36"/>
          <w:szCs w:val="36"/>
          <w:u w:val="single"/>
        </w:rPr>
      </w:pPr>
    </w:p>
    <w:p>
      <w:pPr>
        <w:ind w:left="420" w:leftChars="0" w:firstLine="420" w:firstLineChars="0"/>
        <w:jc w:val="left"/>
        <w:rPr>
          <w:rFonts w:hint="default"/>
          <w:sz w:val="24"/>
          <w:szCs w:val="24"/>
        </w:rPr>
      </w:pPr>
      <w:r>
        <w:rPr>
          <w:rFonts w:hint="default"/>
          <w:sz w:val="24"/>
          <w:szCs w:val="24"/>
        </w:rPr>
        <w:t>This should be 100% compatible with existing qwerty keyboard. It should not interrupt or block the existing usage pattern.</w:t>
      </w:r>
    </w:p>
    <w:p>
      <w:pPr>
        <w:ind w:left="420" w:leftChars="0" w:firstLine="420" w:firstLineChars="0"/>
        <w:jc w:val="left"/>
        <w:rPr>
          <w:rFonts w:hint="default"/>
          <w:sz w:val="24"/>
          <w:szCs w:val="24"/>
        </w:rPr>
      </w:pPr>
    </w:p>
    <w:p>
      <w:pPr>
        <w:ind w:left="420" w:leftChars="0" w:firstLine="420" w:firstLineChars="0"/>
        <w:jc w:val="left"/>
        <w:rPr>
          <w:rFonts w:hint="default"/>
          <w:sz w:val="24"/>
          <w:szCs w:val="24"/>
        </w:rPr>
      </w:pPr>
      <w:r>
        <w:rPr>
          <w:rFonts w:hint="default"/>
          <w:sz w:val="24"/>
          <w:szCs w:val="24"/>
        </w:rPr>
        <w:t>This should act like a qwerty keyboard from the time of switching on the computer till the device driver loads the configuration file, only after that it should act like intended keyboard.</w:t>
      </w:r>
    </w:p>
    <w:p>
      <w:pPr>
        <w:ind w:left="420" w:leftChars="0" w:firstLine="420" w:firstLineChars="0"/>
        <w:jc w:val="left"/>
        <w:rPr>
          <w:rFonts w:hint="default"/>
          <w:sz w:val="24"/>
          <w:szCs w:val="24"/>
        </w:rPr>
      </w:pPr>
    </w:p>
    <w:p>
      <w:pPr>
        <w:ind w:left="420" w:leftChars="0" w:firstLine="420" w:firstLineChars="0"/>
        <w:jc w:val="left"/>
        <w:rPr>
          <w:rFonts w:hint="default"/>
          <w:sz w:val="24"/>
          <w:szCs w:val="24"/>
        </w:rPr>
      </w:pPr>
      <w:r>
        <w:rPr>
          <w:rFonts w:hint="default"/>
          <w:sz w:val="24"/>
          <w:szCs w:val="24"/>
        </w:rPr>
        <w:t>‘qwerty mode’ and ‘intended mode’ should be coded in keyboard firmware and default mode should be ‘qwerty mode’. Only after device driver gets loaded it should change it to ‘intended mode’.</w:t>
      </w:r>
    </w:p>
    <w:p>
      <w:pPr>
        <w:ind w:left="420" w:leftChars="0" w:firstLine="420" w:firstLineChars="0"/>
        <w:jc w:val="left"/>
        <w:rPr>
          <w:rFonts w:hint="default"/>
          <w:sz w:val="24"/>
          <w:szCs w:val="24"/>
        </w:rPr>
      </w:pPr>
    </w:p>
    <w:p>
      <w:pPr>
        <w:ind w:left="420" w:leftChars="0" w:firstLine="420" w:firstLineChars="0"/>
        <w:jc w:val="left"/>
        <w:rPr>
          <w:rFonts w:hint="default"/>
          <w:sz w:val="24"/>
          <w:szCs w:val="24"/>
        </w:rPr>
      </w:pPr>
      <w:r>
        <w:rPr>
          <w:rFonts w:hint="default"/>
          <w:sz w:val="24"/>
          <w:szCs w:val="24"/>
        </w:rPr>
        <w:t>When keyboard is in ‘qwerty mode’ the non qwerty keys of the keyboard should be dead and they should not send any signal or message to the computer.</w:t>
      </w:r>
    </w:p>
    <w:p>
      <w:pPr>
        <w:ind w:left="420" w:leftChars="0" w:firstLine="420" w:firstLineChars="0"/>
        <w:jc w:val="left"/>
        <w:rPr>
          <w:rFonts w:hint="default"/>
          <w:sz w:val="24"/>
          <w:szCs w:val="24"/>
        </w:rPr>
      </w:pPr>
    </w:p>
    <w:p>
      <w:pPr>
        <w:ind w:left="420" w:leftChars="0" w:firstLine="420" w:firstLineChars="0"/>
        <w:jc w:val="left"/>
        <w:rPr>
          <w:rFonts w:hint="default"/>
          <w:sz w:val="24"/>
          <w:szCs w:val="24"/>
        </w:rPr>
      </w:pPr>
    </w:p>
    <w:sectPr>
      <w:pgSz w:w="11906" w:h="16838"/>
      <w:pgMar w:top="113" w:right="720" w:bottom="113" w:left="72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altName w:val="Georgia"/>
    <w:panose1 w:val="02040503050406030204"/>
    <w:charset w:val="00"/>
    <w:family w:val="modern"/>
    <w:pitch w:val="default"/>
    <w:sig w:usb0="00000000" w:usb1="00000000" w:usb2="00000000" w:usb3="00000000" w:csb0="0000019F" w:csb1="00000000"/>
  </w:font>
  <w:font w:name="Calibri">
    <w:altName w:val="Arial"/>
    <w:panose1 w:val="020F0502020204030204"/>
    <w:charset w:val="00"/>
    <w:family w:val="decorative"/>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byssinica SIL">
    <w:panose1 w:val="02000603020000020004"/>
    <w:charset w:val="00"/>
    <w:family w:val="auto"/>
    <w:pitch w:val="default"/>
    <w:sig w:usb0="800000EF" w:usb1="5000A04B" w:usb2="00000828" w:usb3="00000000" w:csb0="20000001" w:csb1="00000000"/>
  </w:font>
  <w:font w:name="Georgia">
    <w:panose1 w:val="02040502050405020303"/>
    <w:charset w:val="00"/>
    <w:family w:val="auto"/>
    <w:pitch w:val="default"/>
    <w:sig w:usb0="00000287" w:usb1="00000000" w:usb2="00000000" w:usb3="00000000" w:csb0="2000009F"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FFA5B4"/>
    <w:rsid w:val="0AFE20CD"/>
    <w:rsid w:val="17FD9ED8"/>
    <w:rsid w:val="1F9F4E51"/>
    <w:rsid w:val="2EBF8CCF"/>
    <w:rsid w:val="2F7E24BB"/>
    <w:rsid w:val="338FB1F2"/>
    <w:rsid w:val="35D71ED4"/>
    <w:rsid w:val="37CFB3F0"/>
    <w:rsid w:val="37F69867"/>
    <w:rsid w:val="3B7F446E"/>
    <w:rsid w:val="3F7CD70E"/>
    <w:rsid w:val="3FEE46D0"/>
    <w:rsid w:val="3FEF78EE"/>
    <w:rsid w:val="43FFB54D"/>
    <w:rsid w:val="4D6F91CD"/>
    <w:rsid w:val="56DF16BB"/>
    <w:rsid w:val="59BF34D5"/>
    <w:rsid w:val="5AFFD98A"/>
    <w:rsid w:val="5FEA30B8"/>
    <w:rsid w:val="6E7B21A9"/>
    <w:rsid w:val="6ED7232D"/>
    <w:rsid w:val="7135CF1C"/>
    <w:rsid w:val="713FF256"/>
    <w:rsid w:val="74F750DE"/>
    <w:rsid w:val="75EE63E8"/>
    <w:rsid w:val="7B9FBF44"/>
    <w:rsid w:val="7BDE7EB2"/>
    <w:rsid w:val="7BED0261"/>
    <w:rsid w:val="7BFFA5B4"/>
    <w:rsid w:val="7CF3D784"/>
    <w:rsid w:val="7D6FFFC8"/>
    <w:rsid w:val="7F6FF94F"/>
    <w:rsid w:val="7F9F3863"/>
    <w:rsid w:val="7FED2090"/>
    <w:rsid w:val="7FFF3038"/>
    <w:rsid w:val="9FE7AC3C"/>
    <w:rsid w:val="9FFB1A7B"/>
    <w:rsid w:val="A9FF739C"/>
    <w:rsid w:val="AD3B144A"/>
    <w:rsid w:val="AD7DF529"/>
    <w:rsid w:val="AFFC0D01"/>
    <w:rsid w:val="B34F16F7"/>
    <w:rsid w:val="BABF4F38"/>
    <w:rsid w:val="BAE8EDEB"/>
    <w:rsid w:val="BD7A1092"/>
    <w:rsid w:val="BEF761A7"/>
    <w:rsid w:val="BF5FD5A4"/>
    <w:rsid w:val="CECD4C3B"/>
    <w:rsid w:val="CEDB35A4"/>
    <w:rsid w:val="D17B7BA7"/>
    <w:rsid w:val="D2BB1636"/>
    <w:rsid w:val="DBD3E563"/>
    <w:rsid w:val="DDBACA44"/>
    <w:rsid w:val="E1EF5E71"/>
    <w:rsid w:val="E5DD1E30"/>
    <w:rsid w:val="E6FACDEE"/>
    <w:rsid w:val="E77DB479"/>
    <w:rsid w:val="E79A4A5C"/>
    <w:rsid w:val="E7D69CFC"/>
    <w:rsid w:val="EA7E0C66"/>
    <w:rsid w:val="F0BB55D1"/>
    <w:rsid w:val="F3F3B49C"/>
    <w:rsid w:val="F3FFF2FF"/>
    <w:rsid w:val="F6BFAE91"/>
    <w:rsid w:val="F71B5006"/>
    <w:rsid w:val="F7BB947F"/>
    <w:rsid w:val="F7BD675B"/>
    <w:rsid w:val="F7F99523"/>
    <w:rsid w:val="F7FD8A52"/>
    <w:rsid w:val="F7FF7D8F"/>
    <w:rsid w:val="FA7B5510"/>
    <w:rsid w:val="FB77995C"/>
    <w:rsid w:val="FB7F3655"/>
    <w:rsid w:val="FCDEE04B"/>
    <w:rsid w:val="FCFB8180"/>
    <w:rsid w:val="FDF5A121"/>
    <w:rsid w:val="FE3ECF20"/>
    <w:rsid w:val="FEAD934C"/>
    <w:rsid w:val="FEFD7773"/>
    <w:rsid w:val="FEFDE566"/>
    <w:rsid w:val="FF357628"/>
    <w:rsid w:val="FF7F818C"/>
    <w:rsid w:val="FF8132D5"/>
    <w:rsid w:val="FF9335F1"/>
    <w:rsid w:val="FFBFB490"/>
    <w:rsid w:val="FFFB48DB"/>
    <w:rsid w:val="FFFF768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100</Words>
  <Characters>415</Characters>
  <Lines>0</Lines>
  <Paragraphs>0</Paragraphs>
  <ScaleCrop>false</ScaleCrop>
  <LinksUpToDate>false</LinksUpToDate>
  <CharactersWithSpaces>0</CharactersWithSpaces>
  <Application>WPS Office Community_10.1.0.5503_F1E327BC-269C-435d-A152-05C5408002CA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2019-03-30T19:00:00Z</dcterms:created>
  <dc:creator>uttara</dc:creator>
  <cp:lastModifiedBy>uttara</cp:lastModifiedBy>
  <dcterms:modified xsi:type="dcterms:W3CDTF">2019-05-19T16:49:37Z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1033-10.1.0.5503</vt:lpwstr>
  </property>
</Properties>
</file>